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948" w:rsidRDefault="00EA6948" w:rsidP="00EA6948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 w:rsidRPr="00E93117">
        <w:rPr>
          <w:rFonts w:ascii="Times New Roman" w:hAnsi="Times New Roman"/>
          <w:b/>
          <w:sz w:val="32"/>
          <w:szCs w:val="32"/>
        </w:rPr>
        <w:t>Муниципальное</w:t>
      </w:r>
      <w:r>
        <w:rPr>
          <w:rFonts w:ascii="Times New Roman" w:hAnsi="Times New Roman"/>
          <w:b/>
          <w:sz w:val="32"/>
          <w:szCs w:val="32"/>
        </w:rPr>
        <w:t xml:space="preserve"> бюджетное </w:t>
      </w:r>
      <w:r w:rsidRPr="00E93117">
        <w:rPr>
          <w:rFonts w:ascii="Times New Roman" w:hAnsi="Times New Roman"/>
          <w:b/>
          <w:sz w:val="32"/>
          <w:szCs w:val="32"/>
        </w:rPr>
        <w:t xml:space="preserve">общеобразовательное учреждение </w:t>
      </w:r>
    </w:p>
    <w:p w:rsidR="00EA6948" w:rsidRPr="00E93117" w:rsidRDefault="00EA6948" w:rsidP="00EA6948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Комсомольская </w:t>
      </w:r>
      <w:r w:rsidRPr="00E93117">
        <w:rPr>
          <w:rFonts w:ascii="Times New Roman" w:hAnsi="Times New Roman"/>
          <w:b/>
          <w:sz w:val="32"/>
          <w:szCs w:val="32"/>
        </w:rPr>
        <w:t xml:space="preserve"> сред</w:t>
      </w:r>
      <w:r>
        <w:rPr>
          <w:rFonts w:ascii="Times New Roman" w:hAnsi="Times New Roman"/>
          <w:b/>
          <w:sz w:val="32"/>
          <w:szCs w:val="32"/>
        </w:rPr>
        <w:t xml:space="preserve">няя общеобразовательная школа </w:t>
      </w:r>
    </w:p>
    <w:p w:rsidR="00EA6948" w:rsidRPr="00E93117" w:rsidRDefault="00EA6948" w:rsidP="00EA6948">
      <w:pPr>
        <w:pStyle w:val="a5"/>
        <w:rPr>
          <w:rFonts w:ascii="Times New Roman" w:hAnsi="Times New Roman"/>
        </w:rPr>
      </w:pPr>
    </w:p>
    <w:p w:rsidR="00EA6948" w:rsidRPr="00E93117" w:rsidRDefault="00EA6948" w:rsidP="00EA6948">
      <w:pPr>
        <w:pStyle w:val="a5"/>
        <w:rPr>
          <w:rFonts w:ascii="Times New Roman" w:hAnsi="Times New Roman"/>
        </w:rPr>
      </w:pPr>
    </w:p>
    <w:p w:rsidR="00EA6948" w:rsidRDefault="00EA6948" w:rsidP="00EA6948">
      <w:pPr>
        <w:pStyle w:val="a5"/>
        <w:rPr>
          <w:rFonts w:ascii="Times New Roman" w:hAnsi="Times New Roman"/>
          <w:sz w:val="24"/>
          <w:szCs w:val="24"/>
        </w:rPr>
      </w:pPr>
    </w:p>
    <w:p w:rsidR="00EA6948" w:rsidRPr="007073EF" w:rsidRDefault="00EA6948" w:rsidP="00EA6948">
      <w:pPr>
        <w:pStyle w:val="a5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>СОГЛА</w:t>
      </w:r>
      <w:r>
        <w:rPr>
          <w:rFonts w:ascii="Times New Roman" w:hAnsi="Times New Roman"/>
          <w:sz w:val="24"/>
          <w:szCs w:val="24"/>
        </w:rPr>
        <w:t xml:space="preserve">СОВАНО               </w:t>
      </w:r>
      <w:r w:rsidRPr="007073EF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7073EF">
        <w:rPr>
          <w:rFonts w:ascii="Times New Roman" w:hAnsi="Times New Roman"/>
          <w:sz w:val="24"/>
          <w:szCs w:val="24"/>
        </w:rPr>
        <w:t>СОГЛАСОВАНО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«</w:t>
      </w:r>
      <w:proofErr w:type="gramEnd"/>
      <w:r>
        <w:rPr>
          <w:rFonts w:ascii="Times New Roman" w:hAnsi="Times New Roman"/>
          <w:sz w:val="24"/>
          <w:szCs w:val="24"/>
        </w:rPr>
        <w:t>УТВЕРЖДАЮ»</w:t>
      </w:r>
    </w:p>
    <w:p w:rsidR="00EA6948" w:rsidRPr="007073EF" w:rsidRDefault="00EA6948" w:rsidP="00EA694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заседания        </w:t>
      </w:r>
      <w:r w:rsidRPr="007073EF">
        <w:rPr>
          <w:rFonts w:ascii="Times New Roman" w:hAnsi="Times New Roman"/>
          <w:sz w:val="24"/>
          <w:szCs w:val="24"/>
        </w:rPr>
        <w:t xml:space="preserve">   Заместитель директора по УВР</w:t>
      </w:r>
      <w:r>
        <w:rPr>
          <w:rFonts w:ascii="Times New Roman" w:hAnsi="Times New Roman"/>
          <w:sz w:val="24"/>
          <w:szCs w:val="24"/>
        </w:rPr>
        <w:t xml:space="preserve">                         Директор    МБОУ</w:t>
      </w:r>
    </w:p>
    <w:p w:rsidR="00EA6948" w:rsidRPr="007073EF" w:rsidRDefault="00EA6948" w:rsidP="00EA694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методического совета         _______________</w:t>
      </w:r>
      <w:proofErr w:type="spellStart"/>
      <w:r>
        <w:rPr>
          <w:rFonts w:ascii="Times New Roman" w:hAnsi="Times New Roman"/>
          <w:sz w:val="24"/>
          <w:szCs w:val="24"/>
        </w:rPr>
        <w:t>Е.Г.Горбикова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Комсомольская СОШ</w:t>
      </w:r>
    </w:p>
    <w:p w:rsidR="00EA6948" w:rsidRDefault="00EA6948" w:rsidP="00EA694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МБОУ </w:t>
      </w:r>
    </w:p>
    <w:p w:rsidR="00EA6948" w:rsidRPr="007073EF" w:rsidRDefault="00EA6948" w:rsidP="00EA694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Комсомольская СОШ                       __________201</w:t>
      </w:r>
      <w:r w:rsidR="0017571B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г.                     ________ </w:t>
      </w:r>
      <w:proofErr w:type="spellStart"/>
      <w:r>
        <w:rPr>
          <w:rFonts w:ascii="Times New Roman" w:hAnsi="Times New Roman"/>
          <w:sz w:val="24"/>
          <w:szCs w:val="24"/>
        </w:rPr>
        <w:t>Л.А.Лымарева</w:t>
      </w:r>
      <w:proofErr w:type="spellEnd"/>
      <w:r w:rsidRPr="007073EF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EA6948" w:rsidRPr="007073EF" w:rsidRDefault="00EA6948" w:rsidP="00EA694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 №                                                                                                Приказ от_____</w:t>
      </w:r>
    </w:p>
    <w:p w:rsidR="00EA6948" w:rsidRPr="007073EF" w:rsidRDefault="00EA6948" w:rsidP="00EA6948">
      <w:pPr>
        <w:pStyle w:val="a5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</w:p>
    <w:p w:rsidR="00EA6948" w:rsidRPr="00885F74" w:rsidRDefault="00EA6948" w:rsidP="00EA6948">
      <w:pPr>
        <w:rPr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p w:rsidR="00EA6948" w:rsidRDefault="00EA6948" w:rsidP="00EA6948">
      <w:pPr>
        <w:pStyle w:val="a5"/>
        <w:jc w:val="center"/>
        <w:rPr>
          <w:rFonts w:ascii="Times New Roman" w:hAnsi="Times New Roman"/>
          <w:b/>
          <w:sz w:val="36"/>
          <w:szCs w:val="36"/>
        </w:rPr>
      </w:pPr>
    </w:p>
    <w:p w:rsidR="00EA6948" w:rsidRPr="00E93117" w:rsidRDefault="00EA6948" w:rsidP="00EA6948">
      <w:pPr>
        <w:pStyle w:val="a5"/>
        <w:jc w:val="center"/>
        <w:rPr>
          <w:rFonts w:ascii="Times New Roman" w:hAnsi="Times New Roman"/>
          <w:b/>
          <w:sz w:val="36"/>
          <w:szCs w:val="36"/>
        </w:rPr>
      </w:pPr>
      <w:r w:rsidRPr="00E93117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EA6948" w:rsidRDefault="00EA6948" w:rsidP="00EA6948">
      <w:pPr>
        <w:pStyle w:val="a5"/>
        <w:rPr>
          <w:rFonts w:ascii="Times New Roman" w:hAnsi="Times New Roman"/>
          <w:sz w:val="32"/>
          <w:szCs w:val="32"/>
        </w:rPr>
      </w:pPr>
    </w:p>
    <w:p w:rsidR="00EA6948" w:rsidRDefault="00EA6948" w:rsidP="00EA6948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</w:t>
      </w:r>
    </w:p>
    <w:p w:rsidR="00EA6948" w:rsidRPr="00D8620A" w:rsidRDefault="00EA6948" w:rsidP="00EA6948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ФИЗИКЕ</w:t>
      </w:r>
    </w:p>
    <w:p w:rsidR="00EA6948" w:rsidRDefault="00EA6948" w:rsidP="00EA6948">
      <w:pPr>
        <w:pStyle w:val="a5"/>
        <w:rPr>
          <w:rFonts w:ascii="Times New Roman" w:hAnsi="Times New Roman"/>
          <w:sz w:val="32"/>
          <w:szCs w:val="32"/>
        </w:rPr>
      </w:pPr>
    </w:p>
    <w:p w:rsidR="00EA6948" w:rsidRPr="00E93117" w:rsidRDefault="00EA6948" w:rsidP="00EA6948">
      <w:pPr>
        <w:pStyle w:val="a5"/>
        <w:rPr>
          <w:rFonts w:ascii="Times New Roman" w:hAnsi="Times New Roman"/>
          <w:sz w:val="32"/>
          <w:szCs w:val="32"/>
        </w:rPr>
      </w:pPr>
    </w:p>
    <w:p w:rsidR="00EA6948" w:rsidRPr="00F37EB3" w:rsidRDefault="00EA6948" w:rsidP="00EA6948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Уровень  основного общего образования (класс)</w:t>
      </w:r>
      <w:r>
        <w:rPr>
          <w:rFonts w:ascii="Times New Roman" w:hAnsi="Times New Roman"/>
          <w:sz w:val="32"/>
          <w:szCs w:val="32"/>
        </w:rPr>
        <w:t>:</w:t>
      </w:r>
      <w:r w:rsidRPr="00F37EB3">
        <w:rPr>
          <w:rFonts w:ascii="Times New Roman" w:hAnsi="Times New Roman"/>
          <w:sz w:val="32"/>
          <w:szCs w:val="32"/>
        </w:rPr>
        <w:t xml:space="preserve">  </w:t>
      </w:r>
      <w:r>
        <w:rPr>
          <w:rFonts w:ascii="Times New Roman" w:hAnsi="Times New Roman"/>
          <w:sz w:val="32"/>
          <w:szCs w:val="32"/>
        </w:rPr>
        <w:t>11</w:t>
      </w:r>
      <w:r w:rsidRPr="00F37EB3">
        <w:rPr>
          <w:rFonts w:ascii="Times New Roman" w:hAnsi="Times New Roman"/>
          <w:sz w:val="32"/>
          <w:szCs w:val="32"/>
        </w:rPr>
        <w:t xml:space="preserve">  класс</w:t>
      </w:r>
    </w:p>
    <w:p w:rsidR="00F501EB" w:rsidRDefault="00EA6948" w:rsidP="00EA6948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 xml:space="preserve">Количество часов </w:t>
      </w:r>
    </w:p>
    <w:p w:rsidR="00F501EB" w:rsidRDefault="00F501EB" w:rsidP="00EA6948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 плану: 102</w:t>
      </w:r>
    </w:p>
    <w:p w:rsidR="00EA6948" w:rsidRPr="00F37EB3" w:rsidRDefault="00F501EB" w:rsidP="00EA6948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Фактических: </w:t>
      </w:r>
      <w:r w:rsidR="000F5B8B">
        <w:rPr>
          <w:rFonts w:ascii="Times New Roman" w:hAnsi="Times New Roman"/>
          <w:sz w:val="32"/>
          <w:szCs w:val="32"/>
        </w:rPr>
        <w:t>9</w:t>
      </w:r>
      <w:r w:rsidR="004302D1">
        <w:rPr>
          <w:rFonts w:ascii="Times New Roman" w:hAnsi="Times New Roman"/>
          <w:sz w:val="32"/>
          <w:szCs w:val="32"/>
        </w:rPr>
        <w:t>8</w:t>
      </w:r>
      <w:r w:rsidR="00EA6948" w:rsidRPr="00F37EB3">
        <w:rPr>
          <w:rFonts w:ascii="Times New Roman" w:hAnsi="Times New Roman"/>
          <w:sz w:val="32"/>
          <w:szCs w:val="32"/>
        </w:rPr>
        <w:t xml:space="preserve">        </w:t>
      </w:r>
    </w:p>
    <w:p w:rsidR="00EA6948" w:rsidRPr="00F37EB3" w:rsidRDefault="00EA6948" w:rsidP="00EA6948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Учитель</w:t>
      </w:r>
      <w:r>
        <w:rPr>
          <w:rFonts w:ascii="Times New Roman" w:hAnsi="Times New Roman"/>
          <w:sz w:val="32"/>
          <w:szCs w:val="32"/>
        </w:rPr>
        <w:t>:</w:t>
      </w:r>
      <w:r w:rsidRPr="00F37EB3">
        <w:rPr>
          <w:rFonts w:ascii="Times New Roman" w:hAnsi="Times New Roman"/>
          <w:sz w:val="32"/>
          <w:szCs w:val="32"/>
        </w:rPr>
        <w:t xml:space="preserve">  Плетнёв </w:t>
      </w:r>
      <w:r w:rsidR="00F501EB">
        <w:rPr>
          <w:rFonts w:ascii="Times New Roman" w:hAnsi="Times New Roman"/>
          <w:sz w:val="32"/>
          <w:szCs w:val="32"/>
        </w:rPr>
        <w:t>Александр Андреевич</w:t>
      </w:r>
    </w:p>
    <w:p w:rsidR="00EA6948" w:rsidRPr="00F37EB3" w:rsidRDefault="00EA6948" w:rsidP="00EA6948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Первая категория</w:t>
      </w:r>
    </w:p>
    <w:p w:rsidR="00EA6948" w:rsidRPr="00F37EB3" w:rsidRDefault="00EA6948" w:rsidP="00EA6948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Учебный </w:t>
      </w:r>
      <w:proofErr w:type="gramStart"/>
      <w:r>
        <w:rPr>
          <w:rFonts w:ascii="Times New Roman" w:hAnsi="Times New Roman"/>
          <w:sz w:val="32"/>
          <w:szCs w:val="32"/>
        </w:rPr>
        <w:t>год:</w:t>
      </w:r>
      <w:r w:rsidRPr="00F37EB3">
        <w:rPr>
          <w:rFonts w:ascii="Times New Roman" w:hAnsi="Times New Roman"/>
          <w:sz w:val="32"/>
          <w:szCs w:val="32"/>
        </w:rPr>
        <w:t xml:space="preserve">   </w:t>
      </w:r>
      <w:proofErr w:type="gramEnd"/>
      <w:r w:rsidRPr="00F37EB3">
        <w:rPr>
          <w:rFonts w:ascii="Times New Roman" w:hAnsi="Times New Roman"/>
          <w:sz w:val="32"/>
          <w:szCs w:val="32"/>
        </w:rPr>
        <w:t xml:space="preserve"> 201</w:t>
      </w:r>
      <w:r w:rsidR="0017571B">
        <w:rPr>
          <w:rFonts w:ascii="Times New Roman" w:hAnsi="Times New Roman"/>
          <w:sz w:val="32"/>
          <w:szCs w:val="32"/>
        </w:rPr>
        <w:t>8</w:t>
      </w:r>
      <w:r w:rsidRPr="00F37EB3">
        <w:rPr>
          <w:rFonts w:ascii="Times New Roman" w:hAnsi="Times New Roman"/>
          <w:sz w:val="32"/>
          <w:szCs w:val="32"/>
        </w:rPr>
        <w:t xml:space="preserve"> -201</w:t>
      </w:r>
      <w:r w:rsidR="0017571B">
        <w:rPr>
          <w:rFonts w:ascii="Times New Roman" w:hAnsi="Times New Roman"/>
          <w:sz w:val="32"/>
          <w:szCs w:val="32"/>
        </w:rPr>
        <w:t>9</w:t>
      </w:r>
      <w:r>
        <w:rPr>
          <w:rFonts w:ascii="Times New Roman" w:hAnsi="Times New Roman"/>
          <w:sz w:val="32"/>
          <w:szCs w:val="32"/>
        </w:rPr>
        <w:t xml:space="preserve"> </w:t>
      </w:r>
      <w:r w:rsidRPr="00F37EB3">
        <w:rPr>
          <w:rFonts w:ascii="Times New Roman" w:hAnsi="Times New Roman"/>
          <w:sz w:val="32"/>
          <w:szCs w:val="32"/>
        </w:rPr>
        <w:t>г</w:t>
      </w:r>
      <w:r>
        <w:rPr>
          <w:rFonts w:ascii="Times New Roman" w:hAnsi="Times New Roman"/>
          <w:sz w:val="32"/>
          <w:szCs w:val="32"/>
        </w:rPr>
        <w:t>.</w:t>
      </w:r>
    </w:p>
    <w:p w:rsidR="00EA6948" w:rsidRPr="00102484" w:rsidRDefault="00EA6948" w:rsidP="00EA6948">
      <w:pPr>
        <w:spacing w:line="360" w:lineRule="auto"/>
        <w:jc w:val="both"/>
        <w:rPr>
          <w:sz w:val="24"/>
          <w:szCs w:val="24"/>
        </w:rPr>
      </w:pPr>
    </w:p>
    <w:p w:rsidR="00EA6948" w:rsidRDefault="00EA6948" w:rsidP="00EA6948">
      <w:pPr>
        <w:pStyle w:val="a5"/>
        <w:rPr>
          <w:rFonts w:ascii="Times New Roman" w:hAnsi="Times New Roman"/>
          <w:sz w:val="32"/>
          <w:szCs w:val="32"/>
        </w:rPr>
      </w:pPr>
    </w:p>
    <w:p w:rsidR="00EA6948" w:rsidRDefault="00EA6948" w:rsidP="00EA6948">
      <w:pPr>
        <w:pStyle w:val="a5"/>
        <w:rPr>
          <w:rFonts w:ascii="Times New Roman" w:hAnsi="Times New Roman"/>
          <w:sz w:val="28"/>
          <w:szCs w:val="28"/>
        </w:rPr>
      </w:pPr>
    </w:p>
    <w:p w:rsidR="00EA6948" w:rsidRDefault="00EA6948" w:rsidP="00EA6948">
      <w:pPr>
        <w:pStyle w:val="a5"/>
        <w:rPr>
          <w:rFonts w:ascii="Times New Roman" w:hAnsi="Times New Roman"/>
          <w:sz w:val="28"/>
          <w:szCs w:val="28"/>
        </w:rPr>
      </w:pPr>
    </w:p>
    <w:p w:rsidR="00EA6948" w:rsidRDefault="00EA6948" w:rsidP="00EA6948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EA6948" w:rsidRDefault="00EA6948" w:rsidP="00EA6948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EA6948" w:rsidRDefault="00EA6948" w:rsidP="00EA6948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EA6948" w:rsidRDefault="00EA6948" w:rsidP="00F501EB">
      <w:pPr>
        <w:pStyle w:val="a5"/>
        <w:rPr>
          <w:rFonts w:ascii="Times New Roman" w:hAnsi="Times New Roman"/>
          <w:sz w:val="28"/>
          <w:szCs w:val="28"/>
        </w:rPr>
      </w:pPr>
    </w:p>
    <w:p w:rsidR="00EA6948" w:rsidRDefault="00EA6948" w:rsidP="00EA6948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Тюльпаны</w:t>
      </w:r>
    </w:p>
    <w:p w:rsidR="00EA6948" w:rsidRDefault="00EA6948" w:rsidP="00EA6948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17571B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г.</w:t>
      </w:r>
    </w:p>
    <w:p w:rsidR="00127F1E" w:rsidRDefault="00D83ED8" w:rsidP="00D83ED8">
      <w:pPr>
        <w:jc w:val="center"/>
        <w:sectPr w:rsidR="00127F1E" w:rsidSect="00EA6948">
          <w:pgSz w:w="11906" w:h="16838"/>
          <w:pgMar w:top="1134" w:right="1701" w:bottom="1134" w:left="851" w:header="708" w:footer="708" w:gutter="0"/>
          <w:cols w:space="708"/>
          <w:docGrid w:linePitch="360"/>
        </w:sectPr>
      </w:pPr>
      <w:r>
        <w:br w:type="page"/>
      </w:r>
    </w:p>
    <w:p w:rsidR="00D83ED8" w:rsidRPr="00127F1E" w:rsidRDefault="00D83ED8" w:rsidP="00D83E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F1E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EC13E1" w:rsidRDefault="00EC13E1" w:rsidP="00EC13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по физике составлена на основе авторской программы (авторы: В.С.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Данюшков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О.В. Коршунова), составленной на основе программы автора Г.Я. Мякишева (Программы общеобразовательных учреждений. Физика. 10-11 классы / П.Г. Саенко, В.С.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Данюшенков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О.В. Коршунова и др. – М.: Просвещение, 2016).</w:t>
      </w:r>
    </w:p>
    <w:p w:rsidR="00AC72B1" w:rsidRDefault="00AC72B1" w:rsidP="00AC72B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BE02F3">
        <w:rPr>
          <w:rFonts w:ascii="Times New Roman" w:hAnsi="Times New Roman" w:cs="Times New Roman"/>
          <w:sz w:val="28"/>
          <w:szCs w:val="28"/>
        </w:rPr>
        <w:t xml:space="preserve">Федеральный базисный учебный план для общеобразовательных учреждений РФ отводит для обязательного изучения физики на базовом уровне </w:t>
      </w:r>
      <w:r>
        <w:rPr>
          <w:rFonts w:ascii="Times New Roman" w:hAnsi="Times New Roman" w:cs="Times New Roman"/>
          <w:sz w:val="28"/>
          <w:szCs w:val="28"/>
        </w:rPr>
        <w:t>в 11</w:t>
      </w:r>
      <w:r w:rsidRPr="00BE02F3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E02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68</w:t>
      </w:r>
      <w:r w:rsidRPr="00BE02F3">
        <w:rPr>
          <w:rFonts w:ascii="Times New Roman" w:hAnsi="Times New Roman" w:cs="Times New Roman"/>
          <w:sz w:val="28"/>
          <w:szCs w:val="28"/>
        </w:rPr>
        <w:t xml:space="preserve"> часов из расчета 2 ч в неделю (3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E02F3">
        <w:rPr>
          <w:rFonts w:ascii="Times New Roman" w:hAnsi="Times New Roman" w:cs="Times New Roman"/>
          <w:sz w:val="28"/>
          <w:szCs w:val="28"/>
        </w:rPr>
        <w:t xml:space="preserve"> недел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E02F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за счёт школьного компонента был добавлен 1 час на решение нестандартных задач и подготовку к государственной итоговой аттестации.</w:t>
      </w:r>
    </w:p>
    <w:p w:rsidR="00D83ED8" w:rsidRPr="00127F1E" w:rsidRDefault="00D83ED8" w:rsidP="00D83ED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127F1E">
        <w:rPr>
          <w:rFonts w:ascii="Times New Roman" w:hAnsi="Times New Roman" w:cs="Times New Roman"/>
          <w:sz w:val="28"/>
          <w:szCs w:val="28"/>
        </w:rPr>
        <w:t>Согласно годового календарного графика школы на 201</w:t>
      </w:r>
      <w:r w:rsidR="0017571B">
        <w:rPr>
          <w:rFonts w:ascii="Times New Roman" w:hAnsi="Times New Roman" w:cs="Times New Roman"/>
          <w:sz w:val="28"/>
          <w:szCs w:val="28"/>
        </w:rPr>
        <w:t>8</w:t>
      </w:r>
      <w:r w:rsidRPr="00127F1E">
        <w:rPr>
          <w:rFonts w:ascii="Times New Roman" w:hAnsi="Times New Roman" w:cs="Times New Roman"/>
          <w:sz w:val="28"/>
          <w:szCs w:val="28"/>
        </w:rPr>
        <w:t>-201</w:t>
      </w:r>
      <w:r w:rsidR="0017571B">
        <w:rPr>
          <w:rFonts w:ascii="Times New Roman" w:hAnsi="Times New Roman" w:cs="Times New Roman"/>
          <w:sz w:val="28"/>
          <w:szCs w:val="28"/>
        </w:rPr>
        <w:t>9</w:t>
      </w:r>
      <w:r w:rsidRPr="00127F1E">
        <w:rPr>
          <w:rFonts w:ascii="Times New Roman" w:hAnsi="Times New Roman" w:cs="Times New Roman"/>
          <w:sz w:val="28"/>
          <w:szCs w:val="28"/>
        </w:rPr>
        <w:t xml:space="preserve"> учебный год программа 11 класса рассчитана на 34 недели-9</w:t>
      </w:r>
      <w:r w:rsidR="004302D1">
        <w:rPr>
          <w:rFonts w:ascii="Times New Roman" w:hAnsi="Times New Roman" w:cs="Times New Roman"/>
          <w:sz w:val="28"/>
          <w:szCs w:val="28"/>
        </w:rPr>
        <w:t>8</w:t>
      </w:r>
      <w:r w:rsidRPr="00127F1E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F501EB">
        <w:rPr>
          <w:rFonts w:ascii="Times New Roman" w:hAnsi="Times New Roman" w:cs="Times New Roman"/>
          <w:sz w:val="28"/>
          <w:szCs w:val="28"/>
        </w:rPr>
        <w:t xml:space="preserve">(праздничные дни: </w:t>
      </w:r>
      <w:r w:rsidR="0017571B">
        <w:rPr>
          <w:rFonts w:ascii="Times New Roman" w:hAnsi="Times New Roman" w:cs="Times New Roman"/>
          <w:sz w:val="28"/>
          <w:szCs w:val="28"/>
        </w:rPr>
        <w:t>08.03.2019, 01.05.2019, 03.05.2019, 10.05.2019</w:t>
      </w:r>
      <w:r w:rsidR="00F501EB">
        <w:rPr>
          <w:rFonts w:ascii="Times New Roman" w:hAnsi="Times New Roman" w:cs="Times New Roman"/>
          <w:sz w:val="28"/>
          <w:szCs w:val="28"/>
        </w:rPr>
        <w:t>). Выполнение рабочей программы в полном объеме будет обеспечено за счет уплотнения тем из раздела «Повторение».</w:t>
      </w:r>
    </w:p>
    <w:p w:rsidR="00D83ED8" w:rsidRPr="00127F1E" w:rsidRDefault="00D83ED8" w:rsidP="00F501EB">
      <w:pPr>
        <w:pStyle w:val="a5"/>
        <w:rPr>
          <w:rFonts w:ascii="Times New Roman" w:hAnsi="Times New Roman"/>
          <w:sz w:val="28"/>
          <w:szCs w:val="28"/>
        </w:rPr>
      </w:pPr>
      <w:r w:rsidRPr="00127F1E">
        <w:rPr>
          <w:rFonts w:ascii="Times New Roman" w:hAnsi="Times New Roman"/>
          <w:sz w:val="28"/>
          <w:szCs w:val="28"/>
        </w:rPr>
        <w:t xml:space="preserve">    </w:t>
      </w:r>
    </w:p>
    <w:p w:rsidR="00AC72B1" w:rsidRPr="009943A4" w:rsidRDefault="00AC72B1" w:rsidP="00F501EB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43A4">
        <w:rPr>
          <w:rFonts w:ascii="Times New Roman" w:eastAsia="Times New Roman" w:hAnsi="Times New Roman" w:cs="Times New Roman"/>
          <w:b/>
          <w:sz w:val="28"/>
          <w:szCs w:val="28"/>
        </w:rPr>
        <w:t>ТРЕБОВАНИЯ К УРОВНЮ ПОДГОТОВКИ ВЫПУСКНИКОВ</w:t>
      </w:r>
    </w:p>
    <w:p w:rsidR="00AC72B1" w:rsidRPr="009943A4" w:rsidRDefault="00AC72B1" w:rsidP="00F501E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43A4">
        <w:rPr>
          <w:rFonts w:ascii="Times New Roman" w:eastAsia="Times New Roman" w:hAnsi="Times New Roman" w:cs="Times New Roman"/>
          <w:sz w:val="28"/>
          <w:szCs w:val="28"/>
        </w:rPr>
        <w:t>В результате изучения физики на базовом уровне ученик должен</w:t>
      </w:r>
    </w:p>
    <w:p w:rsidR="00AC72B1" w:rsidRPr="009943A4" w:rsidRDefault="00AC72B1" w:rsidP="00F501E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43A4">
        <w:rPr>
          <w:rFonts w:ascii="Times New Roman" w:eastAsia="Times New Roman" w:hAnsi="Times New Roman" w:cs="Times New Roman"/>
          <w:b/>
          <w:sz w:val="28"/>
          <w:szCs w:val="28"/>
        </w:rPr>
        <w:t xml:space="preserve">Знать, понимать: </w:t>
      </w:r>
    </w:p>
    <w:p w:rsidR="00AC72B1" w:rsidRPr="009943A4" w:rsidRDefault="00AC72B1" w:rsidP="00F501E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43A4">
        <w:rPr>
          <w:rFonts w:ascii="Times New Roman" w:eastAsia="Times New Roman" w:hAnsi="Times New Roman" w:cs="Times New Roman"/>
          <w:sz w:val="28"/>
          <w:szCs w:val="28"/>
        </w:rPr>
        <w:t>смысл понятий: физическое явление, гипотеза, закон, теория, вещество, взаимодействие, электромагнитное поле, атом, электрон;</w:t>
      </w:r>
    </w:p>
    <w:p w:rsidR="00AC72B1" w:rsidRPr="009943A4" w:rsidRDefault="00AC72B1" w:rsidP="00F501E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43A4">
        <w:rPr>
          <w:rFonts w:ascii="Times New Roman" w:eastAsia="Times New Roman" w:hAnsi="Times New Roman" w:cs="Times New Roman"/>
          <w:sz w:val="28"/>
          <w:szCs w:val="28"/>
        </w:rPr>
        <w:t xml:space="preserve">смысл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 электрическое поле; электрический ток. </w:t>
      </w:r>
    </w:p>
    <w:p w:rsidR="00AC72B1" w:rsidRPr="009943A4" w:rsidRDefault="00AC72B1" w:rsidP="00F501E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43A4">
        <w:rPr>
          <w:rFonts w:ascii="Times New Roman" w:eastAsia="Times New Roman" w:hAnsi="Times New Roman" w:cs="Times New Roman"/>
          <w:sz w:val="28"/>
          <w:szCs w:val="28"/>
        </w:rPr>
        <w:t>смысл физических законов классической механики, всемирного тяготения, сохранения энергии, импульса и электрического заряда, термодинамики, электродинамики; вклад российских и зарубежных ученых, оказавших наибольшее влияние на развитие физики.</w:t>
      </w:r>
    </w:p>
    <w:p w:rsidR="00AC72B1" w:rsidRPr="009943A4" w:rsidRDefault="00AC72B1" w:rsidP="00F501E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43A4">
        <w:rPr>
          <w:rFonts w:ascii="Times New Roman" w:eastAsia="Times New Roman" w:hAnsi="Times New Roman" w:cs="Times New Roman"/>
          <w:b/>
          <w:sz w:val="28"/>
          <w:szCs w:val="28"/>
        </w:rPr>
        <w:t xml:space="preserve">Уметь: </w:t>
      </w:r>
    </w:p>
    <w:p w:rsidR="00AC72B1" w:rsidRPr="009943A4" w:rsidRDefault="00AC72B1" w:rsidP="00F501EB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43A4">
        <w:rPr>
          <w:rFonts w:ascii="Times New Roman" w:eastAsia="Times New Roman" w:hAnsi="Times New Roman" w:cs="Times New Roman"/>
          <w:sz w:val="28"/>
          <w:szCs w:val="28"/>
        </w:rPr>
        <w:t>описывать и объяснять физические явления и свойства тел: механического движения; движение небесных тел и искусственных спутников Земли; свойства газов, жидкостей и твердых тел; электрического поля; постоянного электрического тока;</w:t>
      </w:r>
    </w:p>
    <w:p w:rsidR="00AC72B1" w:rsidRPr="009943A4" w:rsidRDefault="00AC72B1" w:rsidP="00AC72B1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43A4">
        <w:rPr>
          <w:rFonts w:ascii="Times New Roman" w:eastAsia="Times New Roman" w:hAnsi="Times New Roman" w:cs="Times New Roman"/>
          <w:sz w:val="28"/>
          <w:szCs w:val="28"/>
        </w:rPr>
        <w:t>отличать гипотезы от научных теорий; делать выводы на основе экспериментальных данных; приводить примеры, 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AC72B1" w:rsidRPr="009943A4" w:rsidRDefault="00AC72B1" w:rsidP="00AC72B1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43A4">
        <w:rPr>
          <w:rFonts w:ascii="Times New Roman" w:eastAsia="Times New Roman" w:hAnsi="Times New Roman" w:cs="Times New Roman"/>
          <w:sz w:val="28"/>
          <w:szCs w:val="28"/>
        </w:rPr>
        <w:lastRenderedPageBreak/>
        <w:t>приводить примеры практического использования физических знаний: законов механики, термодинамики и электродинамики в энергетике;</w:t>
      </w:r>
    </w:p>
    <w:p w:rsidR="00AC72B1" w:rsidRPr="009943A4" w:rsidRDefault="00AC72B1" w:rsidP="00AC72B1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943A4">
        <w:rPr>
          <w:rFonts w:ascii="Times New Roman" w:eastAsia="Times New Roman" w:hAnsi="Times New Roman" w:cs="Times New Roman"/>
          <w:sz w:val="28"/>
          <w:szCs w:val="28"/>
        </w:rPr>
        <w:t>воспринимать и на основе полученных знаний самостоятельно оценивать информацию, содержащуюся в сообщениях СМИ, Интернете, научно-популярных статьях.</w:t>
      </w:r>
    </w:p>
    <w:p w:rsidR="00AC72B1" w:rsidRPr="009943A4" w:rsidRDefault="00AC72B1" w:rsidP="00AC72B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43A4">
        <w:rPr>
          <w:rFonts w:ascii="Times New Roman" w:eastAsia="Times New Roman" w:hAnsi="Times New Roman" w:cs="Times New Roman"/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AC72B1" w:rsidRPr="009943A4" w:rsidRDefault="00AC72B1" w:rsidP="00AC72B1">
      <w:pPr>
        <w:numPr>
          <w:ilvl w:val="0"/>
          <w:numId w:val="7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943A4">
        <w:rPr>
          <w:rFonts w:ascii="Times New Roman" w:eastAsia="Times New Roman" w:hAnsi="Times New Roman" w:cs="Times New Roman"/>
          <w:sz w:val="28"/>
          <w:szCs w:val="28"/>
        </w:rPr>
        <w:t>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</w:p>
    <w:p w:rsidR="00AC72B1" w:rsidRPr="009943A4" w:rsidRDefault="00AC72B1" w:rsidP="00AC72B1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943A4">
        <w:rPr>
          <w:rFonts w:ascii="Times New Roman" w:eastAsia="Times New Roman" w:hAnsi="Times New Roman" w:cs="Times New Roman"/>
          <w:sz w:val="28"/>
          <w:szCs w:val="28"/>
        </w:rPr>
        <w:t>оценки влияния на организм человека и другие организмы загрязнения окружающей среды;</w:t>
      </w:r>
    </w:p>
    <w:p w:rsidR="00AC72B1" w:rsidRPr="009943A4" w:rsidRDefault="00AC72B1" w:rsidP="00AC72B1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943A4">
        <w:rPr>
          <w:rFonts w:ascii="Times New Roman" w:eastAsia="Times New Roman" w:hAnsi="Times New Roman" w:cs="Times New Roman"/>
          <w:sz w:val="28"/>
          <w:szCs w:val="28"/>
        </w:rPr>
        <w:t>рационального природопользования и защиты окружающей среды.</w:t>
      </w:r>
    </w:p>
    <w:p w:rsidR="00AC72B1" w:rsidRDefault="00AC72B1" w:rsidP="00AC72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571B" w:rsidRPr="0017571B" w:rsidRDefault="0017571B" w:rsidP="001757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тем учебного курса</w:t>
      </w:r>
    </w:p>
    <w:p w:rsidR="0017571B" w:rsidRPr="0017571B" w:rsidRDefault="0017571B" w:rsidP="00175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Электродинамика (продолжение) </w:t>
      </w:r>
    </w:p>
    <w:p w:rsidR="0017571B" w:rsidRPr="0017571B" w:rsidRDefault="0017571B" w:rsidP="00175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Магнитное поле. Взаимодействие токов. Магнитное поле. Индукция магнитного поля. Сила Ампера. Сила Лоренца. Магнитные свойства вещества.</w:t>
      </w:r>
    </w:p>
    <w:p w:rsidR="0017571B" w:rsidRPr="0017571B" w:rsidRDefault="0017571B" w:rsidP="00175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Электромагнитная индукция. Открытие электромагнитной индукции. Правило Ленца. Электроизмерительные приборы. Магнитный поток. Закон электромагнитной индукции. Вихревое электрическое поле. Самоиндукция. Индуктивность. Энергия магнитного поля. Магнитные свойства вещества. Электромагнитное поле.</w:t>
      </w:r>
    </w:p>
    <w:p w:rsidR="0017571B" w:rsidRPr="0017571B" w:rsidRDefault="0017571B" w:rsidP="00175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Фронтальные лабораторные работы</w:t>
      </w:r>
    </w:p>
    <w:p w:rsidR="0017571B" w:rsidRPr="0017571B" w:rsidRDefault="0017571B" w:rsidP="001757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Наблюдение действия магнитного поля на ток.</w:t>
      </w:r>
    </w:p>
    <w:p w:rsidR="0017571B" w:rsidRPr="0017571B" w:rsidRDefault="0017571B" w:rsidP="0017571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явления электромагнитной индукции.</w:t>
      </w:r>
    </w:p>
    <w:p w:rsidR="0017571B" w:rsidRPr="0017571B" w:rsidRDefault="0017571B" w:rsidP="00175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Колебания и волны </w:t>
      </w:r>
    </w:p>
    <w:p w:rsidR="0017571B" w:rsidRPr="0017571B" w:rsidRDefault="0017571B" w:rsidP="00175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Механические колебания </w:t>
      </w:r>
    </w:p>
    <w:p w:rsidR="0017571B" w:rsidRPr="0017571B" w:rsidRDefault="0017571B" w:rsidP="00175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Свободные колебания. Математический маятник. Гармонические колебания. Амплитуда, период, частота и фаза колебаний. Вынужденные колебания. Резонанс. Автоколебания.</w:t>
      </w:r>
    </w:p>
    <w:p w:rsidR="0017571B" w:rsidRPr="0017571B" w:rsidRDefault="0017571B" w:rsidP="00175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Электрические колебания </w:t>
      </w:r>
    </w:p>
    <w:p w:rsidR="0017571B" w:rsidRPr="0017571B" w:rsidRDefault="0017571B" w:rsidP="00175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Свободные колебания в колебательном контуре. Период свободных электрических колебаний. Вынужденные колебания. Переменный электрический ток. Активное сопротивление, емкость и индуктивность в цепи переменного тока. Мощность в цепи переменного тока. Резонанс в электрической цепи.</w:t>
      </w:r>
    </w:p>
    <w:p w:rsidR="0017571B" w:rsidRPr="0017571B" w:rsidRDefault="0017571B" w:rsidP="00175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Производство, передача и потребление электрической энергии</w:t>
      </w:r>
    </w:p>
    <w:p w:rsidR="0017571B" w:rsidRPr="0017571B" w:rsidRDefault="0017571B" w:rsidP="00175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Генерирование энергии. Трансформатор. Передача электрической энергии.</w:t>
      </w:r>
    </w:p>
    <w:p w:rsidR="0017571B" w:rsidRPr="0017571B" w:rsidRDefault="0017571B" w:rsidP="00175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Механические волны</w:t>
      </w:r>
    </w:p>
    <w:p w:rsidR="0017571B" w:rsidRPr="0017571B" w:rsidRDefault="0017571B" w:rsidP="00175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Продольные и поперечные волны. Длина волны. Скорость распространения волны. Звуковые волны. Интерференция волн.</w:t>
      </w:r>
    </w:p>
    <w:p w:rsidR="0017571B" w:rsidRPr="0017571B" w:rsidRDefault="0017571B" w:rsidP="00175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Электромагнитные волны</w:t>
      </w:r>
    </w:p>
    <w:p w:rsidR="0017571B" w:rsidRPr="0017571B" w:rsidRDefault="0017571B" w:rsidP="00175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Излучение электромагнитных волн. Свойства электромагнитных волн. Принцип радиосвязи. Телевидение. Принцип Гюйгенса. Дифракция волн.</w:t>
      </w:r>
    </w:p>
    <w:p w:rsidR="0017571B" w:rsidRPr="0017571B" w:rsidRDefault="0017571B" w:rsidP="00175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Световые волны </w:t>
      </w:r>
    </w:p>
    <w:p w:rsidR="0017571B" w:rsidRPr="0017571B" w:rsidRDefault="0017571B" w:rsidP="00175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преломления света. Полное внутреннее отражение. Призма. Формула тонкой линзы. Получение изображения с помощью линзы. Оптические приборы. Их разрешающая способность. </w:t>
      </w:r>
      <w:proofErr w:type="spellStart"/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Светоэлектромагнитные</w:t>
      </w:r>
      <w:proofErr w:type="spellEnd"/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волны. Скорость света и методы ее измерения. Дисперсия света. Интерференция света. Когерентность. Дифракция света. Дифракционная решетка. </w:t>
      </w:r>
      <w:proofErr w:type="spellStart"/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Поперечность</w:t>
      </w:r>
      <w:proofErr w:type="spellEnd"/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световых волн. Поляризация света. Излучение и спектры.  Шкала электромагнитных волн.</w:t>
      </w:r>
    </w:p>
    <w:p w:rsidR="0017571B" w:rsidRPr="0017571B" w:rsidRDefault="0017571B" w:rsidP="00175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специальной теории относительности</w:t>
      </w:r>
    </w:p>
    <w:p w:rsidR="0017571B" w:rsidRPr="0017571B" w:rsidRDefault="0017571B" w:rsidP="00175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Постулаты теории относительности. Принцип относительности Эйнштейна. Постоянство скорости света. Пространство и время в специальной теории относительности. Релятивистская динамика. Связь массы и энергии.</w:t>
      </w:r>
    </w:p>
    <w:p w:rsidR="0017571B" w:rsidRPr="0017571B" w:rsidRDefault="0017571B" w:rsidP="00175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Излучение и спектры</w:t>
      </w:r>
    </w:p>
    <w:p w:rsidR="0017571B" w:rsidRPr="0017571B" w:rsidRDefault="0017571B" w:rsidP="00175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Квантовая физика</w:t>
      </w:r>
    </w:p>
    <w:p w:rsidR="0017571B" w:rsidRPr="0017571B" w:rsidRDefault="0017571B" w:rsidP="00175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Световые кванты</w:t>
      </w:r>
    </w:p>
    <w:p w:rsidR="0017571B" w:rsidRPr="0017571B" w:rsidRDefault="0017571B" w:rsidP="00175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Тепловое излучение. Постоянная Планка. Фотоэффект. Уравнение Эйнштейна для фотоэффекта. Фотоны. Опыты Лебедева и Вавилова.</w:t>
      </w:r>
    </w:p>
    <w:p w:rsidR="0017571B" w:rsidRPr="0017571B" w:rsidRDefault="0017571B" w:rsidP="00175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>Атомная физика</w:t>
      </w:r>
    </w:p>
    <w:p w:rsidR="0017571B" w:rsidRPr="0017571B" w:rsidRDefault="0017571B" w:rsidP="00175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Строение атома. Опыты Резерфорда. Квантовые постулаты Бора. Модель атома водорода по Бору. Трудности теории Бора. Квантовая механика. Гипотеза де Бройля. Соотношение неопределенностей Гейзенберга. Корпускулярно-волновой дуализм. Дифракция электронов. Лазеры.</w:t>
      </w:r>
    </w:p>
    <w:p w:rsidR="0017571B" w:rsidRPr="0017571B" w:rsidRDefault="0017571B" w:rsidP="00175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Физика атомного ядра. Элементарные частицы</w:t>
      </w:r>
    </w:p>
    <w:p w:rsidR="0017571B" w:rsidRPr="0017571B" w:rsidRDefault="0017571B" w:rsidP="00175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регистрации элементарных частиц. Радиоактивные превращения. Закон радиоактивного распада и его статистический характер. Протонно-нейтронная модель строения атомного ядра. Дефект масс и энергия связи нуклонов в ядре. Деление и синтез ядер. Ядерная энергетика. Физика элементарных частиц. Статистический характер процессов в микромире. Античастицы.</w:t>
      </w:r>
    </w:p>
    <w:p w:rsidR="0017571B" w:rsidRPr="0017571B" w:rsidRDefault="0017571B" w:rsidP="00175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Строение и эволюция Вселенной </w:t>
      </w:r>
    </w:p>
    <w:p w:rsidR="0017571B" w:rsidRPr="0017571B" w:rsidRDefault="0017571B" w:rsidP="001757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1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Строение Солнечной системы. Система Земля – Луна. Солнце – ближайшая к нам звезда. Звезды и источники их энергии. Современные представления о происхождении и эволюции Солнца, звезд, галактик. Применимость законов физики для объяснения природы космических объектов.</w:t>
      </w:r>
    </w:p>
    <w:p w:rsidR="00D83ED8" w:rsidRPr="00127F1E" w:rsidRDefault="00D83ED8" w:rsidP="00D83ED8">
      <w:pPr>
        <w:ind w:firstLine="284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3ED8" w:rsidRPr="00127F1E" w:rsidRDefault="00D83ED8" w:rsidP="00D83ED8">
      <w:pPr>
        <w:ind w:firstLine="284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3ED8" w:rsidRPr="00127F1E" w:rsidRDefault="00D83ED8" w:rsidP="00D83ED8">
      <w:pPr>
        <w:ind w:firstLine="284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3ED8" w:rsidRPr="00127F1E" w:rsidRDefault="00D83ED8" w:rsidP="00D83ED8">
      <w:pPr>
        <w:ind w:firstLine="284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3ED8" w:rsidRPr="00127F1E" w:rsidRDefault="00D83ED8" w:rsidP="00D83ED8">
      <w:pPr>
        <w:ind w:firstLine="284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3ED8" w:rsidRPr="00127F1E" w:rsidRDefault="00D83ED8" w:rsidP="00D83ED8">
      <w:pPr>
        <w:ind w:firstLine="284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27F1E" w:rsidRDefault="00127F1E">
      <w:pPr>
        <w:sectPr w:rsidR="00127F1E" w:rsidSect="00EA6948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tbl>
      <w:tblPr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51"/>
        <w:gridCol w:w="3968"/>
        <w:gridCol w:w="1418"/>
        <w:gridCol w:w="1559"/>
      </w:tblGrid>
      <w:tr w:rsidR="000F5B8B" w:rsidRPr="0089034F" w:rsidTr="000F5B8B">
        <w:trPr>
          <w:trHeight w:val="555"/>
        </w:trPr>
        <w:tc>
          <w:tcPr>
            <w:tcW w:w="959" w:type="dxa"/>
            <w:vMerge w:val="restart"/>
            <w:vAlign w:val="center"/>
          </w:tcPr>
          <w:p w:rsidR="000F5B8B" w:rsidRPr="00422B20" w:rsidRDefault="000F5B8B" w:rsidP="00422B20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0F5B8B" w:rsidRPr="00422B20" w:rsidRDefault="000F5B8B" w:rsidP="00422B20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№ урока в теме</w:t>
            </w:r>
          </w:p>
        </w:tc>
        <w:tc>
          <w:tcPr>
            <w:tcW w:w="3968" w:type="dxa"/>
            <w:vMerge w:val="restart"/>
            <w:vAlign w:val="center"/>
          </w:tcPr>
          <w:p w:rsidR="000F5B8B" w:rsidRPr="00422B20" w:rsidRDefault="000F5B8B" w:rsidP="00422B20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2977" w:type="dxa"/>
            <w:gridSpan w:val="2"/>
            <w:vAlign w:val="center"/>
          </w:tcPr>
          <w:p w:rsidR="000F5B8B" w:rsidRPr="00422B20" w:rsidRDefault="000F5B8B" w:rsidP="00EA69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0F5B8B" w:rsidRPr="0089034F" w:rsidTr="000F5B8B">
        <w:trPr>
          <w:trHeight w:val="555"/>
        </w:trPr>
        <w:tc>
          <w:tcPr>
            <w:tcW w:w="959" w:type="dxa"/>
            <w:vMerge/>
            <w:vAlign w:val="center"/>
          </w:tcPr>
          <w:p w:rsidR="000F5B8B" w:rsidRPr="00422B20" w:rsidRDefault="000F5B8B" w:rsidP="00422B20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F5B8B" w:rsidRPr="00422B20" w:rsidRDefault="000F5B8B" w:rsidP="00422B20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968" w:type="dxa"/>
            <w:vMerge/>
            <w:vAlign w:val="center"/>
          </w:tcPr>
          <w:p w:rsidR="000F5B8B" w:rsidRPr="00422B20" w:rsidRDefault="000F5B8B" w:rsidP="00422B20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F5B8B" w:rsidRPr="00422B20" w:rsidRDefault="000F5B8B" w:rsidP="00EA69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0F5B8B" w:rsidRPr="00422B20" w:rsidRDefault="000F5B8B" w:rsidP="00EA69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Взаимодействие токов.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03.09.2018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Магнитное поле. Свойства магнитного поля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05.09.2018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07.09.2018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Вектор магнитной индукции. Линии магнитного поля.</w:t>
            </w:r>
          </w:p>
          <w:p w:rsidR="0017571B" w:rsidRPr="00422B20" w:rsidRDefault="0017571B" w:rsidP="001757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10.09.2018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вектора магнитной индукции.</w:t>
            </w:r>
          </w:p>
          <w:p w:rsidR="0017571B" w:rsidRPr="00422B20" w:rsidRDefault="0017571B" w:rsidP="001757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Сила Ампера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12.09.2018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Лабораторная работа № 1 «Наблюдение действия магнитного поля на ток»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14.09.2018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17.09.2018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19.09.2018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Тестовая работа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21.09.2018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Тестовая работа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24.09.2018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Вводный контроль.</w:t>
            </w:r>
          </w:p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Магнитный поток.</w:t>
            </w:r>
          </w:p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электромагнитной индукции. Сила Лоренца. Решение задач.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26.09.2018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Лабораторная работа</w:t>
            </w:r>
          </w:p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2 «Изучение явления электромагнитной индукции»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28.09.2018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Самоиндукция.</w:t>
            </w:r>
          </w:p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Индуктивность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01.10.2018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Энергия магнитного поля. Электромагнитное поле.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03.10.2018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05.10.2018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08.10.2018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Тестовая работа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10.10.2018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Тестовая работа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12.10.2018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hd w:val="clear" w:color="auto" w:fill="FFFFFF"/>
              <w:spacing w:before="10" w:after="0" w:line="23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Свободные и вынужденные электромагнитные колебания.</w:t>
            </w:r>
          </w:p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15.10.2018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Колебательный контур. Превращение энергии при электромагнитных колебаниях.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17.10.2018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Переменный ток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19.10.2018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Генерирование электрической энергии.</w:t>
            </w:r>
          </w:p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Трансформат</w:t>
            </w: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оры.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22.10.2018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23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hd w:val="clear" w:color="auto" w:fill="FFFFFF"/>
              <w:tabs>
                <w:tab w:val="left" w:leader="underscore" w:pos="5923"/>
              </w:tabs>
              <w:spacing w:after="0" w:line="23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 и использование электрической энергии.</w:t>
            </w: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24.10.2018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hd w:val="clear" w:color="auto" w:fill="FFFFFF"/>
              <w:spacing w:before="10" w:after="0" w:line="23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«Электромагнитные колебания»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26.10.2018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07.11.2018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09.11.2018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 № 1 по теме «Электромагнитные колебания.</w:t>
            </w:r>
          </w:p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Основы электродинамики»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12.11.2018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Электромагнитная волна. Свойства электромагнитных волн.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14.11.2018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Изобретение радио А.С.Поповым.</w:t>
            </w:r>
          </w:p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радиосвязи.</w:t>
            </w:r>
          </w:p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Амплитудная модуляция.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16.11.2018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Распространение радиоволн</w:t>
            </w:r>
          </w:p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Радиолокация.</w:t>
            </w:r>
          </w:p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телевидении. Развитие средств связи.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hd w:val="clear" w:color="auto" w:fill="FFFFFF"/>
              <w:spacing w:before="77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взглядов на природу света.</w:t>
            </w:r>
          </w:p>
          <w:p w:rsidR="0017571B" w:rsidRPr="00422B20" w:rsidRDefault="0017571B" w:rsidP="0017571B">
            <w:pPr>
              <w:shd w:val="clear" w:color="auto" w:fill="FFFFFF"/>
              <w:spacing w:before="77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Скорость света.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21.11.2018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отражения света.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23.11.2018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преломления света.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26.11.2018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 №3«Измерение показателя преломления стекла».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28.11.2018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30.11.2018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03.12.2018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Тестовая работа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05.12.2018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Тестовая работа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07.12.2018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hd w:val="clear" w:color="auto" w:fill="FFFFFF"/>
              <w:tabs>
                <w:tab w:val="left" w:pos="6240"/>
              </w:tabs>
              <w:spacing w:after="0" w:line="221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Дисперсия света.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10.12.2018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hd w:val="clear" w:color="auto" w:fill="FFFFFF"/>
              <w:tabs>
                <w:tab w:val="left" w:pos="6240"/>
              </w:tabs>
              <w:spacing w:after="0" w:line="221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Интерференция света. Поляризация света. Дифракция световых волн.</w:t>
            </w:r>
          </w:p>
          <w:p w:rsidR="0017571B" w:rsidRPr="00422B20" w:rsidRDefault="0017571B" w:rsidP="0017571B">
            <w:pPr>
              <w:shd w:val="clear" w:color="auto" w:fill="FFFFFF"/>
              <w:tabs>
                <w:tab w:val="left" w:pos="6240"/>
              </w:tabs>
              <w:spacing w:after="0" w:line="221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Дифракционная решетка.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12.12.2018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hd w:val="clear" w:color="auto" w:fill="FFFFFF"/>
              <w:tabs>
                <w:tab w:val="left" w:pos="6240"/>
              </w:tabs>
              <w:spacing w:after="0" w:line="221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Глаз как оптическая система.</w:t>
            </w:r>
          </w:p>
          <w:p w:rsidR="0017571B" w:rsidRPr="00422B20" w:rsidRDefault="0017571B" w:rsidP="0017571B">
            <w:pPr>
              <w:shd w:val="clear" w:color="auto" w:fill="FFFFFF"/>
              <w:tabs>
                <w:tab w:val="left" w:pos="6240"/>
              </w:tabs>
              <w:spacing w:after="0" w:line="221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14.12.2018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излучений.</w:t>
            </w:r>
          </w:p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 света. Шкала электромагнитных излучений.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17.12.2018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Инфракрасное и ультрафиолетовое излучения</w:t>
            </w:r>
          </w:p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Рентгеновские лучи.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19.12.2018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21.12.2018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24.12.2018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 № 2</w:t>
            </w:r>
          </w:p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«Световые волны. Излучение и </w:t>
            </w:r>
            <w:r w:rsidRPr="00422B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спектры»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26.12.2018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47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Постулаты теории относительности. Законы электродинамики и принцип относительности.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28.12.2018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Зависимость массы тела от скорости его движения. Реляти</w:t>
            </w: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вистская динамика</w:t>
            </w:r>
          </w:p>
        </w:tc>
        <w:tc>
          <w:tcPr>
            <w:tcW w:w="1418" w:type="dxa"/>
          </w:tcPr>
          <w:p w:rsidR="0017571B" w:rsidRDefault="00E70562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bookmarkStart w:id="0" w:name="_GoBack"/>
            <w:bookmarkEnd w:id="0"/>
            <w:r w:rsidR="0017571B">
              <w:rPr>
                <w:rFonts w:ascii="Arial" w:hAnsi="Arial" w:cs="Arial"/>
                <w:sz w:val="20"/>
                <w:szCs w:val="20"/>
              </w:rPr>
              <w:t>.12.2018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между массой и энергией. Фотоны</w:t>
            </w:r>
          </w:p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Фотоэффект.</w:t>
            </w:r>
          </w:p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Теория Фотоэффекта.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14.01.2019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16.01.2019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18.01.2019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Тестовая работа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21.01.2019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Тестовая работа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23.01.2019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hd w:val="clear" w:color="auto" w:fill="FFFFFF"/>
              <w:spacing w:after="0" w:line="221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атома. Опыт Резерфорда Квантовые постулаты Бора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25.01.2019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Лабораторная работа №5 «Наблюдение линейчатых спектров»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28.01.2019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30.01.2019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01.02.2019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04.02.2019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 № 3</w:t>
            </w:r>
          </w:p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«Световые кванты. Строение атома»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06.02.2019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Открытие радиоактивности. Альфа, бета, гамма- излучение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08.02.2019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атомного ядра Ядерные силы.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11.02.2019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Энергия связи атомных ядер Ядерные реакции.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13.02.2019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ядер урана. Цепные ядерные реакции.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15.02.2019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18.02.2019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20.02.2019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22.02.2019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ядерной энергии. Биологическое действие радиоактивных</w:t>
            </w: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 излучений.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25.02.2019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работа№4 по теме «Физика атома и атомного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</w:t>
            </w: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дра»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27.02.2019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Значение физики для объяснения мира и развития производительных сил общества. Единая физическая картина </w:t>
            </w: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мира.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01.03.2019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70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04.03.2019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06.03.2019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11.03.2019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13.03.2019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Солнечной системы.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15.03.2019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Земля-Луна.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18.03.2019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76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Солнце.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20.03.2019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 энергии и внутреннее строение Солнца.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22.03.2019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природа звёзд.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01.04.2019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79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hd w:val="clear" w:color="auto" w:fill="FFFFFF"/>
              <w:spacing w:after="0" w:line="221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Галактика.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03.04.2019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hd w:val="clear" w:color="auto" w:fill="FFFFFF"/>
              <w:spacing w:after="0" w:line="221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Пространственные масштабы наблюдаемой Вселенной.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05.04.2019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08.04.2019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10.04.2019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12.04.2019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Итоговая тестовая работа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15.04.2019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22B2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Итоговая тестовая работа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17.04.2019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Равномерное и неравномерное прямолинейное движение.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19.04.2019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Законы Ньютона.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22.04.2019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88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Силы в природе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24.04.2019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Законы сохранения в механике.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26.04.2019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МКТ. Газовые законы.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29.04.2019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91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Взаимное превращение жидкостей, газов.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06.05.2019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92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твердых тел, жидкостей и газов.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08.05.2019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93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твердых тел, жидкостей и газов.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13.05.2019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94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Тепловые явления.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15.05.2019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95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Законы постоянного тока.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17.05.2019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Законы постоянного тока.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20.05.2019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97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Электростатика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22.05.2019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17571B" w:rsidRPr="0089034F" w:rsidTr="000F5B8B">
        <w:tc>
          <w:tcPr>
            <w:tcW w:w="959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98</w:t>
            </w:r>
          </w:p>
        </w:tc>
        <w:tc>
          <w:tcPr>
            <w:tcW w:w="851" w:type="dxa"/>
            <w:vAlign w:val="center"/>
          </w:tcPr>
          <w:p w:rsidR="0017571B" w:rsidRPr="00422B20" w:rsidRDefault="0017571B" w:rsidP="0017571B">
            <w:pPr>
              <w:pStyle w:val="a3"/>
              <w:widowContro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B20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968" w:type="dxa"/>
            <w:vAlign w:val="center"/>
          </w:tcPr>
          <w:p w:rsidR="0017571B" w:rsidRPr="00422B20" w:rsidRDefault="0017571B" w:rsidP="0017571B">
            <w:pPr>
              <w:spacing w:after="0" w:line="240" w:lineRule="auto"/>
              <w:ind w:right="-2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Электростатика</w:t>
            </w:r>
          </w:p>
        </w:tc>
        <w:tc>
          <w:tcPr>
            <w:tcW w:w="1418" w:type="dxa"/>
          </w:tcPr>
          <w:p w:rsidR="0017571B" w:rsidRDefault="0017571B" w:rsidP="001757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24.05.2019</w:t>
            </w:r>
          </w:p>
        </w:tc>
        <w:tc>
          <w:tcPr>
            <w:tcW w:w="1559" w:type="dxa"/>
          </w:tcPr>
          <w:p w:rsidR="0017571B" w:rsidRDefault="0017571B" w:rsidP="0017571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</w:tbl>
    <w:p w:rsidR="0067493B" w:rsidRDefault="0067493B"/>
    <w:sectPr w:rsidR="0067493B" w:rsidSect="00EA6948">
      <w:pgSz w:w="11906" w:h="16838"/>
      <w:pgMar w:top="1134" w:right="170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1E7CE6"/>
    <w:multiLevelType w:val="hybridMultilevel"/>
    <w:tmpl w:val="934C6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C43A60"/>
    <w:multiLevelType w:val="hybridMultilevel"/>
    <w:tmpl w:val="71BC9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A17B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1E240314"/>
    <w:multiLevelType w:val="hybridMultilevel"/>
    <w:tmpl w:val="99D621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7A0D2E"/>
    <w:multiLevelType w:val="hybridMultilevel"/>
    <w:tmpl w:val="B8DA1AA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B0D47DB"/>
    <w:multiLevelType w:val="hybridMultilevel"/>
    <w:tmpl w:val="9C969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8F3D53"/>
    <w:multiLevelType w:val="multilevel"/>
    <w:tmpl w:val="A8181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5558B6"/>
    <w:multiLevelType w:val="hybridMultilevel"/>
    <w:tmpl w:val="0888A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11DE6"/>
    <w:rsid w:val="000F5B8B"/>
    <w:rsid w:val="00127F1E"/>
    <w:rsid w:val="0017571B"/>
    <w:rsid w:val="00211DE6"/>
    <w:rsid w:val="00275DE9"/>
    <w:rsid w:val="002D1CB3"/>
    <w:rsid w:val="003522C0"/>
    <w:rsid w:val="003B5638"/>
    <w:rsid w:val="003F613E"/>
    <w:rsid w:val="00422B20"/>
    <w:rsid w:val="004302D1"/>
    <w:rsid w:val="00437540"/>
    <w:rsid w:val="004B116A"/>
    <w:rsid w:val="004B7EBA"/>
    <w:rsid w:val="0067493B"/>
    <w:rsid w:val="006E438E"/>
    <w:rsid w:val="00701E57"/>
    <w:rsid w:val="009D3473"/>
    <w:rsid w:val="00AC72B1"/>
    <w:rsid w:val="00C06525"/>
    <w:rsid w:val="00D83ED8"/>
    <w:rsid w:val="00E05515"/>
    <w:rsid w:val="00E70562"/>
    <w:rsid w:val="00EA6948"/>
    <w:rsid w:val="00EC13E1"/>
    <w:rsid w:val="00F501EB"/>
    <w:rsid w:val="00F5199E"/>
    <w:rsid w:val="00F5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C24078-2C35-453E-8241-230756B8B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515"/>
  </w:style>
  <w:style w:type="paragraph" w:styleId="1">
    <w:name w:val="heading 1"/>
    <w:basedOn w:val="a"/>
    <w:link w:val="10"/>
    <w:qFormat/>
    <w:rsid w:val="00D83E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qFormat/>
    <w:rsid w:val="00D83E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522C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3522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D83ED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6">
    <w:name w:val="Содержимое таблицы"/>
    <w:basedOn w:val="a"/>
    <w:rsid w:val="00D83ED8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83E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D83E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D83ED8"/>
  </w:style>
  <w:style w:type="paragraph" w:customStyle="1" w:styleId="Default">
    <w:name w:val="Default"/>
    <w:rsid w:val="00D83E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27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27F1E"/>
    <w:rPr>
      <w:rFonts w:ascii="Segoe UI" w:hAnsi="Segoe UI" w:cs="Segoe UI"/>
      <w:sz w:val="18"/>
      <w:szCs w:val="18"/>
    </w:rPr>
  </w:style>
  <w:style w:type="paragraph" w:customStyle="1" w:styleId="c0">
    <w:name w:val="c0"/>
    <w:basedOn w:val="a"/>
    <w:rsid w:val="00175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7571B"/>
  </w:style>
  <w:style w:type="character" w:customStyle="1" w:styleId="c2">
    <w:name w:val="c2"/>
    <w:basedOn w:val="a0"/>
    <w:rsid w:val="0017571B"/>
  </w:style>
  <w:style w:type="paragraph" w:customStyle="1" w:styleId="c1">
    <w:name w:val="c1"/>
    <w:basedOn w:val="a"/>
    <w:rsid w:val="00175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9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1908</Words>
  <Characters>10877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дом</cp:lastModifiedBy>
  <cp:revision>13</cp:revision>
  <cp:lastPrinted>2018-08-24T05:15:00Z</cp:lastPrinted>
  <dcterms:created xsi:type="dcterms:W3CDTF">2017-03-12T18:43:00Z</dcterms:created>
  <dcterms:modified xsi:type="dcterms:W3CDTF">2018-08-24T05:15:00Z</dcterms:modified>
</cp:coreProperties>
</file>